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1D" w:rsidRPr="005E61FF" w:rsidRDefault="0061661D" w:rsidP="0061661D">
      <w:pPr>
        <w:widowControl/>
        <w:rPr>
          <w:rFonts w:ascii="黑体" w:eastAsia="黑体" w:hAnsi="仿宋" w:cs="宋体"/>
          <w:color w:val="000000"/>
          <w:kern w:val="0"/>
          <w:sz w:val="32"/>
          <w:szCs w:val="32"/>
        </w:rPr>
      </w:pPr>
      <w:r w:rsidRPr="005E61FF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</w:t>
      </w:r>
    </w:p>
    <w:p w:rsidR="0061661D" w:rsidRDefault="0061661D" w:rsidP="0061661D">
      <w:pPr>
        <w:jc w:val="center"/>
        <w:rPr>
          <w:rFonts w:ascii="黑体" w:eastAsia="黑体" w:hAnsiTheme="majorEastAsia" w:cstheme="majorEastAsia"/>
          <w:sz w:val="36"/>
          <w:szCs w:val="36"/>
        </w:rPr>
      </w:pPr>
    </w:p>
    <w:p w:rsidR="0061661D" w:rsidRPr="006225F4" w:rsidRDefault="0061661D" w:rsidP="0061661D">
      <w:pPr>
        <w:jc w:val="center"/>
        <w:rPr>
          <w:rFonts w:ascii="黑体" w:eastAsia="黑体" w:hAnsiTheme="majorEastAsia" w:cstheme="majorEastAsia"/>
          <w:sz w:val="36"/>
          <w:szCs w:val="36"/>
        </w:rPr>
      </w:pPr>
      <w:r w:rsidRPr="006225F4">
        <w:rPr>
          <w:rFonts w:ascii="黑体" w:eastAsia="黑体" w:hAnsiTheme="majorEastAsia" w:cstheme="majorEastAsia" w:hint="eastAsia"/>
          <w:sz w:val="36"/>
          <w:szCs w:val="36"/>
        </w:rPr>
        <w:t>首批国家临床教学培训示范中心名单</w:t>
      </w:r>
    </w:p>
    <w:p w:rsidR="0061661D" w:rsidRPr="006225F4" w:rsidRDefault="0061661D" w:rsidP="0061661D">
      <w:pPr>
        <w:jc w:val="left"/>
        <w:rPr>
          <w:b/>
          <w:sz w:val="36"/>
          <w:szCs w:val="36"/>
        </w:rPr>
      </w:pP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北京大学第一医院        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北京大学人民医院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北京清华长庚医院           吉林大学中日联谊医院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复旦大学附属中山医院    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复旦大学附属华山医院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w w:val="82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w w:val="82"/>
          <w:kern w:val="0"/>
          <w:sz w:val="32"/>
          <w:szCs w:val="32"/>
        </w:rPr>
        <w:t xml:space="preserve">上海交通大学医学院附属瑞金医院   </w:t>
      </w:r>
      <w:r w:rsidRPr="00E00E01">
        <w:rPr>
          <w:rFonts w:ascii="华文仿宋" w:eastAsia="华文仿宋" w:hAnsi="华文仿宋" w:cs="宋体" w:hint="eastAsia"/>
          <w:color w:val="000000"/>
          <w:w w:val="82"/>
          <w:kern w:val="0"/>
          <w:sz w:val="32"/>
          <w:szCs w:val="32"/>
        </w:rPr>
        <w:t>上海交通大学医学院附属仁济医院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同济大学附属同济医院       东南大学附属中大医院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w w:val="85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w w:val="85"/>
          <w:kern w:val="0"/>
          <w:sz w:val="32"/>
          <w:szCs w:val="32"/>
        </w:rPr>
        <w:t>南京大学医学院附属鼓楼医院      浙江大学医学院附属第一医院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w w:val="85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>浙江大学医学院附属第二医院      浙江大学医学院附属邵逸夫医院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山东大学齐鲁医院        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山东大学第二医院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武汉大学人民医院        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武汉大学中南医院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华中科技大学同济医学院附属同济医院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华中科技大学同济医学院附属协和医院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中南大学湘雅医院        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中南大学湘雅二医院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中山大学附属第一医院       厦门大学附属翔安医院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四川大学华西医院           兰州大学第二医院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西安交通大学第一附属医院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西安交通大学第二附属医院    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中国医学科学院北京协和医院（北京协和医学院临床学院）</w:t>
      </w:r>
      <w:r w:rsidRPr="00E00E01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 xml:space="preserve">中国科学技术大学附属第一医院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暨南大学附属第一医院         陆军军医大学第一附属医院   首都医科大学宣武医院    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 xml:space="preserve">天津医科大学总医院       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天津医科大学第二医院    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河北医科大学第二医院        河北大学附属医院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山西医科大学第一医院        长治医学院附属和平医院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内蒙古医科大学附属医院   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内蒙古民族大学附属医院</w:t>
      </w:r>
    </w:p>
    <w:p w:rsidR="0061661D" w:rsidRPr="00ED6844" w:rsidRDefault="0061661D" w:rsidP="0061661D">
      <w:pPr>
        <w:widowControl/>
        <w:jc w:val="left"/>
        <w:rPr>
          <w:rFonts w:ascii="华文仿宋" w:eastAsia="华文仿宋" w:hAnsi="华文仿宋" w:cs="宋体"/>
          <w:w w:val="85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中国医科大学附属第一医院   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r w:rsidRPr="00ED6844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>大连医科大学附属第一医院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吉林医药学院附属医院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    </w:t>
      </w:r>
      <w:r w:rsidRPr="00ED6844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 xml:space="preserve">哈尔滨医科大学附属第一医院 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南京医科大学第一附属医院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徐州医科大学附属医院       温州医科大学附属第一医院  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00E01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>安徽医科大学第一附属医院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蚌埠医学院第一附属医院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</w:t>
      </w:r>
      <w:r w:rsidRPr="00E00E01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>福建医科大学附属协和医院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南昌大学第一附属医院  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赣南医学院第一附属医院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青岛大学附属医院           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郑州大学第一附属医院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新乡医学院第一附属医院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湖北医药学院附属医院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南华大学附属第一医院       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南方医科大学南方医院</w:t>
      </w:r>
    </w:p>
    <w:p w:rsidR="0061661D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广州医科大学附属第一医院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Pr="00E00E01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>广西医科大学第一附属医院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桂林医学院附属医院    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海南医学院第一附属医院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重庆医科大学附属第一医院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西南医科大学附属医院       贵州医科大学附属医院  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>遵义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医科大学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附属医院         </w:t>
      </w:r>
    </w:p>
    <w:p w:rsidR="0061661D" w:rsidRPr="00E46C23" w:rsidRDefault="0061661D" w:rsidP="0061661D">
      <w:pPr>
        <w:widowControl/>
        <w:jc w:val="left"/>
        <w:rPr>
          <w:rFonts w:ascii="华文仿宋" w:eastAsia="华文仿宋" w:hAnsi="华文仿宋" w:cs="宋体"/>
          <w:w w:val="85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昆明医科大学第一附属医院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大理大学第一附属医院      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延安大学附属医院      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46C23">
        <w:rPr>
          <w:rFonts w:ascii="华文仿宋" w:eastAsia="华文仿宋" w:hAnsi="华文仿宋" w:cs="宋体" w:hint="eastAsia"/>
          <w:w w:val="85"/>
          <w:kern w:val="0"/>
          <w:sz w:val="32"/>
          <w:szCs w:val="32"/>
        </w:rPr>
        <w:t xml:space="preserve">河西学院附属张掖人民医院   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青海大学附属医院         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宁夏医科大学总医院         </w:t>
      </w:r>
    </w:p>
    <w:p w:rsidR="0061661D" w:rsidRPr="00E00E01" w:rsidRDefault="0061661D" w:rsidP="0061661D">
      <w:pPr>
        <w:widowControl/>
        <w:jc w:val="left"/>
        <w:rPr>
          <w:rFonts w:ascii="华文仿宋" w:eastAsia="华文仿宋" w:hAnsi="华文仿宋" w:cs="仿宋"/>
          <w:sz w:val="32"/>
          <w:szCs w:val="32"/>
        </w:rPr>
      </w:pPr>
      <w:r w:rsidRPr="00E00E01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新疆医科大学第一附属医院</w:t>
      </w:r>
    </w:p>
    <w:p w:rsidR="007B6408" w:rsidRDefault="007B6408">
      <w:bookmarkStart w:id="0" w:name="_GoBack"/>
      <w:bookmarkEnd w:id="0"/>
    </w:p>
    <w:sectPr w:rsidR="007B6408" w:rsidSect="003D03E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1" w:rsidRDefault="006166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03E1" w:rsidRDefault="006166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3D03E1" w:rsidRDefault="006166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D"/>
    <w:rsid w:val="0061661D"/>
    <w:rsid w:val="007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66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1661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66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1661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2019-01-02T08:23:00Z</dcterms:created>
  <dcterms:modified xsi:type="dcterms:W3CDTF">2019-01-02T08:23:00Z</dcterms:modified>
</cp:coreProperties>
</file>