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2" w:rsidRDefault="00956D42" w:rsidP="00956D42">
      <w:pPr>
        <w:adjustRightInd w:val="0"/>
        <w:snapToGrid w:val="0"/>
        <w:spacing w:line="580" w:lineRule="exact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附件</w:t>
      </w:r>
      <w:r w:rsidRPr="00B66AB8">
        <w:rPr>
          <w:rFonts w:ascii="Times New Roman" w:eastAsia="黑体" w:hAnsi="Times New Roman" w:cs="Times New Roman"/>
          <w:sz w:val="32"/>
          <w:szCs w:val="32"/>
        </w:rPr>
        <w:t>2</w:t>
      </w:r>
    </w:p>
    <w:p w:rsidR="00446A38" w:rsidRDefault="00956D42" w:rsidP="00956D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年全国教师发展大会参会回执</w:t>
      </w:r>
    </w:p>
    <w:p w:rsidR="00956D42" w:rsidRDefault="00956D42" w:rsidP="00956D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（分会场）</w:t>
      </w:r>
    </w:p>
    <w:p w:rsidR="00956D42" w:rsidRPr="00981042" w:rsidRDefault="00446A38" w:rsidP="00446A38">
      <w:pPr>
        <w:rPr>
          <w:rFonts w:ascii="仿宋_GB2312" w:eastAsia="仿宋_GB2312" w:hAnsi="仿宋_GB2312" w:cs="仿宋_GB2312"/>
          <w:b/>
          <w:sz w:val="24"/>
          <w:u w:val="single"/>
        </w:rPr>
      </w:pPr>
      <w:r>
        <w:rPr>
          <w:rFonts w:ascii="仿宋_GB2312" w:eastAsia="仿宋_GB2312" w:hAnsi="仿宋_GB2312" w:cs="仿宋_GB2312" w:hint="eastAsia"/>
          <w:b/>
          <w:sz w:val="24"/>
        </w:rPr>
        <w:t>单位（盖章）</w:t>
      </w:r>
      <w:r w:rsidR="00956D42" w:rsidRPr="00446A38"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     </w:t>
      </w:r>
      <w:r w:rsidRPr="00446A38"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</w:t>
      </w:r>
      <w:r w:rsidR="00701A6E">
        <w:rPr>
          <w:rFonts w:ascii="仿宋_GB2312" w:eastAsia="仿宋_GB2312" w:hAnsi="仿宋_GB2312" w:cs="仿宋_GB2312" w:hint="eastAsia"/>
          <w:sz w:val="24"/>
        </w:rPr>
        <w:t xml:space="preserve"> </w:t>
      </w:r>
      <w:r w:rsidR="00956D42" w:rsidRPr="00981042">
        <w:rPr>
          <w:rFonts w:ascii="仿宋_GB2312" w:eastAsia="仿宋_GB2312" w:hAnsi="仿宋_GB2312" w:cs="仿宋_GB2312" w:hint="eastAsia"/>
          <w:b/>
          <w:sz w:val="24"/>
        </w:rPr>
        <w:t>填表人及手机：</w:t>
      </w:r>
      <w:r w:rsidR="00956D42" w:rsidRPr="00981042"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                      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5769"/>
      </w:tblGrid>
      <w:tr w:rsidR="009C76C7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</w:pPr>
            <w:r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  <w:t>姓名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</w:pPr>
            <w:r>
              <w:rPr>
                <w:rStyle w:val="fontstyle01"/>
                <w:rFonts w:ascii="Times New Roman" w:eastAsia="黑体" w:hAnsi="Times New Roman" w:hint="default"/>
                <w:color w:val="000000"/>
                <w:sz w:val="32"/>
              </w:rPr>
              <w:t>单位及职务</w:t>
            </w:r>
          </w:p>
        </w:tc>
      </w:tr>
      <w:tr w:rsidR="009C76C7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9C76C7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9C76C7" w:rsidTr="002D36C1">
        <w:trPr>
          <w:trHeight w:val="72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9C76C7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9C76C7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9C76C7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C7" w:rsidRDefault="009C76C7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446A38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446A38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446A38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446A38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446A38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  <w:tr w:rsidR="00446A38" w:rsidTr="002D36C1">
        <w:trPr>
          <w:trHeight w:val="7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38" w:rsidRDefault="00446A38" w:rsidP="000862E2">
            <w:pPr>
              <w:pStyle w:val="a6"/>
              <w:kinsoku w:val="0"/>
              <w:overflowPunct w:val="0"/>
              <w:spacing w:line="540" w:lineRule="exact"/>
              <w:jc w:val="center"/>
              <w:rPr>
                <w:rStyle w:val="fontstyle01"/>
                <w:rFonts w:ascii="Times New Roman" w:eastAsia="仿宋_GB2312" w:hAnsi="Times New Roman" w:hint="default"/>
                <w:color w:val="000000"/>
                <w:sz w:val="32"/>
              </w:rPr>
            </w:pPr>
          </w:p>
        </w:tc>
      </w:tr>
    </w:tbl>
    <w:p w:rsidR="003350AB" w:rsidRPr="009C76C7" w:rsidRDefault="009C76C7" w:rsidP="009C76C7">
      <w:pPr>
        <w:pStyle w:val="1"/>
        <w:adjustRightInd w:val="0"/>
        <w:snapToGrid w:val="0"/>
        <w:rPr>
          <w:rFonts w:ascii="Times New Roman" w:eastAsia="黑体" w:hAnsi="Times New Roman"/>
          <w:color w:val="333333"/>
          <w:kern w:val="0"/>
          <w:sz w:val="28"/>
          <w:szCs w:val="28"/>
          <w:lang w:eastAsia="zh-CN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  <w:lang w:eastAsia="zh-CN"/>
        </w:rPr>
        <w:t>注：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请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于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9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月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3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日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（星期四）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前</w:t>
      </w:r>
      <w:r w:rsidR="002D36C1"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通过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传真及电子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邮件将本回执发送至教育部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教师工作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司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，传真：</w:t>
      </w:r>
      <w:r w:rsidR="00DB70CE" w:rsidRPr="00DB70CE"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010-66020522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电子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eastAsia="zh-CN"/>
        </w:rPr>
        <w:t>邮</w:t>
      </w:r>
      <w:r>
        <w:rPr>
          <w:rFonts w:ascii="Times New Roman" w:eastAsia="黑体" w:hAnsi="Times New Roman"/>
          <w:color w:val="000000"/>
          <w:kern w:val="0"/>
          <w:sz w:val="28"/>
          <w:szCs w:val="28"/>
          <w:lang w:eastAsia="zh-CN"/>
        </w:rPr>
        <w:t>箱：</w:t>
      </w:r>
      <w:hyperlink r:id="rId8" w:history="1">
        <w:r>
          <w:rPr>
            <w:rStyle w:val="a5"/>
            <w:rFonts w:ascii="Times New Roman" w:eastAsia="黑体" w:hAnsi="Times New Roman" w:hint="eastAsia"/>
            <w:kern w:val="0"/>
            <w:sz w:val="28"/>
            <w:szCs w:val="28"/>
            <w:lang w:eastAsia="zh-CN"/>
          </w:rPr>
          <w:t>jsszhc</w:t>
        </w:r>
        <w:r>
          <w:rPr>
            <w:rStyle w:val="a5"/>
            <w:rFonts w:ascii="Times New Roman" w:eastAsia="黑体" w:hAnsi="Times New Roman"/>
            <w:kern w:val="0"/>
            <w:sz w:val="28"/>
            <w:szCs w:val="28"/>
            <w:lang w:eastAsia="zh-CN"/>
          </w:rPr>
          <w:t>@moe.edu.cn</w:t>
        </w:r>
        <w:r>
          <w:rPr>
            <w:rStyle w:val="a5"/>
            <w:rFonts w:ascii="Times New Roman" w:eastAsia="黑体" w:hAnsi="Times New Roman"/>
            <w:kern w:val="0"/>
            <w:sz w:val="28"/>
            <w:szCs w:val="28"/>
            <w:lang w:eastAsia="zh-CN"/>
          </w:rPr>
          <w:t>。</w:t>
        </w:r>
      </w:hyperlink>
    </w:p>
    <w:sectPr w:rsidR="003350AB" w:rsidRPr="009C76C7" w:rsidSect="00446A38">
      <w:footerReference w:type="default" r:id="rId9"/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39" w:rsidRDefault="00A11B39" w:rsidP="0043438D">
      <w:r>
        <w:separator/>
      </w:r>
    </w:p>
  </w:endnote>
  <w:endnote w:type="continuationSeparator" w:id="0">
    <w:p w:rsidR="00A11B39" w:rsidRDefault="00A11B39" w:rsidP="004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941391"/>
      <w:docPartObj>
        <w:docPartGallery w:val="Page Numbers (Bottom of Page)"/>
        <w:docPartUnique/>
      </w:docPartObj>
    </w:sdtPr>
    <w:sdtEndPr/>
    <w:sdtContent>
      <w:p w:rsidR="00FB5608" w:rsidRDefault="00FB5608">
        <w:pPr>
          <w:pStyle w:val="a4"/>
          <w:jc w:val="center"/>
        </w:pPr>
        <w:r w:rsidRPr="00FB5608">
          <w:rPr>
            <w:rFonts w:ascii="Times New Roman" w:hAnsi="Times New Roman" w:cs="Times New Roman"/>
            <w:sz w:val="24"/>
          </w:rPr>
          <w:fldChar w:fldCharType="begin"/>
        </w:r>
        <w:r w:rsidRPr="00FB5608">
          <w:rPr>
            <w:rFonts w:ascii="Times New Roman" w:hAnsi="Times New Roman" w:cs="Times New Roman"/>
            <w:sz w:val="24"/>
          </w:rPr>
          <w:instrText>PAGE   \* MERGEFORMAT</w:instrText>
        </w:r>
        <w:r w:rsidRPr="00FB5608">
          <w:rPr>
            <w:rFonts w:ascii="Times New Roman" w:hAnsi="Times New Roman" w:cs="Times New Roman"/>
            <w:sz w:val="24"/>
          </w:rPr>
          <w:fldChar w:fldCharType="separate"/>
        </w:r>
        <w:r w:rsidR="00832BB0" w:rsidRPr="00832BB0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FB56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2141" w:rsidRDefault="000421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39" w:rsidRDefault="00A11B39" w:rsidP="0043438D">
      <w:r>
        <w:separator/>
      </w:r>
    </w:p>
  </w:footnote>
  <w:footnote w:type="continuationSeparator" w:id="0">
    <w:p w:rsidR="00A11B39" w:rsidRDefault="00A11B39" w:rsidP="0043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E4"/>
    <w:rsid w:val="00042141"/>
    <w:rsid w:val="000712A3"/>
    <w:rsid w:val="000A3CA6"/>
    <w:rsid w:val="000B2B0C"/>
    <w:rsid w:val="000C5B98"/>
    <w:rsid w:val="000F6595"/>
    <w:rsid w:val="001661F0"/>
    <w:rsid w:val="0018585C"/>
    <w:rsid w:val="00193C8A"/>
    <w:rsid w:val="00196738"/>
    <w:rsid w:val="001E47FE"/>
    <w:rsid w:val="00223DCE"/>
    <w:rsid w:val="002305D2"/>
    <w:rsid w:val="002514E0"/>
    <w:rsid w:val="00272EF6"/>
    <w:rsid w:val="002D36C1"/>
    <w:rsid w:val="003007B1"/>
    <w:rsid w:val="00327A1D"/>
    <w:rsid w:val="003350AB"/>
    <w:rsid w:val="00337428"/>
    <w:rsid w:val="00341BF8"/>
    <w:rsid w:val="003C25E1"/>
    <w:rsid w:val="003F6E3E"/>
    <w:rsid w:val="0043438D"/>
    <w:rsid w:val="00446A38"/>
    <w:rsid w:val="00476461"/>
    <w:rsid w:val="004870D3"/>
    <w:rsid w:val="004B575C"/>
    <w:rsid w:val="0055350D"/>
    <w:rsid w:val="0056430D"/>
    <w:rsid w:val="005E5FC5"/>
    <w:rsid w:val="005E750B"/>
    <w:rsid w:val="00623D2A"/>
    <w:rsid w:val="0068158B"/>
    <w:rsid w:val="006A0C7B"/>
    <w:rsid w:val="006A27CC"/>
    <w:rsid w:val="006A3D7E"/>
    <w:rsid w:val="006C5A30"/>
    <w:rsid w:val="006E2219"/>
    <w:rsid w:val="00701A6E"/>
    <w:rsid w:val="00714F17"/>
    <w:rsid w:val="00752C82"/>
    <w:rsid w:val="007634B8"/>
    <w:rsid w:val="007B1C9E"/>
    <w:rsid w:val="00832BB0"/>
    <w:rsid w:val="0083349F"/>
    <w:rsid w:val="008560CB"/>
    <w:rsid w:val="00883806"/>
    <w:rsid w:val="00893956"/>
    <w:rsid w:val="008A1D8D"/>
    <w:rsid w:val="008E6A2F"/>
    <w:rsid w:val="008E6A87"/>
    <w:rsid w:val="009461D2"/>
    <w:rsid w:val="00956D42"/>
    <w:rsid w:val="00983665"/>
    <w:rsid w:val="009A0E86"/>
    <w:rsid w:val="009A465D"/>
    <w:rsid w:val="009B6539"/>
    <w:rsid w:val="009C76C7"/>
    <w:rsid w:val="009F3378"/>
    <w:rsid w:val="00A11B39"/>
    <w:rsid w:val="00A314E0"/>
    <w:rsid w:val="00A8379B"/>
    <w:rsid w:val="00A976E4"/>
    <w:rsid w:val="00AC38BB"/>
    <w:rsid w:val="00AE73C7"/>
    <w:rsid w:val="00B60FBE"/>
    <w:rsid w:val="00B66AB8"/>
    <w:rsid w:val="00BE2E04"/>
    <w:rsid w:val="00C263EE"/>
    <w:rsid w:val="00C34CD0"/>
    <w:rsid w:val="00C71AAD"/>
    <w:rsid w:val="00CB3B5C"/>
    <w:rsid w:val="00D62D08"/>
    <w:rsid w:val="00DA6EC3"/>
    <w:rsid w:val="00DB70CE"/>
    <w:rsid w:val="00DC4973"/>
    <w:rsid w:val="00E1517A"/>
    <w:rsid w:val="00E33A15"/>
    <w:rsid w:val="00E70AE0"/>
    <w:rsid w:val="00ED716A"/>
    <w:rsid w:val="00F117C9"/>
    <w:rsid w:val="00F61F9B"/>
    <w:rsid w:val="00F7301F"/>
    <w:rsid w:val="00FA780D"/>
    <w:rsid w:val="00FB3C2D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8D"/>
    <w:rPr>
      <w:sz w:val="18"/>
      <w:szCs w:val="18"/>
    </w:rPr>
  </w:style>
  <w:style w:type="character" w:styleId="a5">
    <w:name w:val="Hyperlink"/>
    <w:qFormat/>
    <w:rsid w:val="003F6E3E"/>
    <w:rPr>
      <w:color w:val="333333"/>
      <w:u w:val="none"/>
    </w:rPr>
  </w:style>
  <w:style w:type="paragraph" w:styleId="a6">
    <w:name w:val="List Paragraph"/>
    <w:basedOn w:val="a"/>
    <w:uiPriority w:val="1"/>
    <w:qFormat/>
    <w:rsid w:val="003F6E3E"/>
    <w:rPr>
      <w:sz w:val="24"/>
    </w:rPr>
  </w:style>
  <w:style w:type="character" w:customStyle="1" w:styleId="fontstyle01">
    <w:name w:val="fontstyle01"/>
    <w:unhideWhenUsed/>
    <w:qFormat/>
    <w:rsid w:val="003F6E3E"/>
    <w:rPr>
      <w:rFonts w:ascii="宋体" w:eastAsia="宋体" w:hAnsi="宋体" w:hint="eastAsia"/>
      <w:color w:val="EB6659"/>
      <w:sz w:val="74"/>
    </w:rPr>
  </w:style>
  <w:style w:type="paragraph" w:customStyle="1" w:styleId="1">
    <w:name w:val="无间隔1"/>
    <w:basedOn w:val="a"/>
    <w:qFormat/>
    <w:rsid w:val="003F6E3E"/>
    <w:rPr>
      <w:rFonts w:ascii="Calibri" w:hAnsi="Calibri"/>
      <w:sz w:val="22"/>
      <w:szCs w:val="3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838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3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8D"/>
    <w:rPr>
      <w:sz w:val="18"/>
      <w:szCs w:val="18"/>
    </w:rPr>
  </w:style>
  <w:style w:type="character" w:styleId="a5">
    <w:name w:val="Hyperlink"/>
    <w:qFormat/>
    <w:rsid w:val="003F6E3E"/>
    <w:rPr>
      <w:color w:val="333333"/>
      <w:u w:val="none"/>
    </w:rPr>
  </w:style>
  <w:style w:type="paragraph" w:styleId="a6">
    <w:name w:val="List Paragraph"/>
    <w:basedOn w:val="a"/>
    <w:uiPriority w:val="1"/>
    <w:qFormat/>
    <w:rsid w:val="003F6E3E"/>
    <w:rPr>
      <w:sz w:val="24"/>
    </w:rPr>
  </w:style>
  <w:style w:type="character" w:customStyle="1" w:styleId="fontstyle01">
    <w:name w:val="fontstyle01"/>
    <w:unhideWhenUsed/>
    <w:qFormat/>
    <w:rsid w:val="003F6E3E"/>
    <w:rPr>
      <w:rFonts w:ascii="宋体" w:eastAsia="宋体" w:hAnsi="宋体" w:hint="eastAsia"/>
      <w:color w:val="EB6659"/>
      <w:sz w:val="74"/>
    </w:rPr>
  </w:style>
  <w:style w:type="paragraph" w:customStyle="1" w:styleId="1">
    <w:name w:val="无间隔1"/>
    <w:basedOn w:val="a"/>
    <w:qFormat/>
    <w:rsid w:val="003F6E3E"/>
    <w:rPr>
      <w:rFonts w:ascii="Calibri" w:hAnsi="Calibri"/>
      <w:sz w:val="22"/>
      <w:szCs w:val="3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838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3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sxxh@moe.edu.cn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344C-4ED0-4092-A6D9-F2CE55E5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李沐明</dc:creator>
  <cp:keywords/>
  <dc:description/>
  <cp:lastModifiedBy>dell</cp:lastModifiedBy>
  <cp:revision>70</cp:revision>
  <cp:lastPrinted>2020-09-02T08:34:00Z</cp:lastPrinted>
  <dcterms:created xsi:type="dcterms:W3CDTF">2020-08-29T06:38:00Z</dcterms:created>
  <dcterms:modified xsi:type="dcterms:W3CDTF">2020-09-04T06:47:00Z</dcterms:modified>
</cp:coreProperties>
</file>